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5BF6" w14:textId="434B36AC" w:rsidR="00931B6B" w:rsidRDefault="00931B6B">
      <w:pPr>
        <w:rPr>
          <w:sz w:val="28"/>
          <w:szCs w:val="28"/>
          <w:u w:val="single"/>
        </w:rPr>
      </w:pPr>
      <w:r w:rsidRPr="00931B6B">
        <w:rPr>
          <w:rFonts w:hint="eastAsia"/>
          <w:sz w:val="28"/>
          <w:szCs w:val="28"/>
          <w:u w:val="single"/>
        </w:rPr>
        <w:t>外来感染対策向上加算</w:t>
      </w:r>
      <w:r>
        <w:rPr>
          <w:rFonts w:hint="eastAsia"/>
          <w:sz w:val="28"/>
          <w:szCs w:val="28"/>
          <w:u w:val="single"/>
        </w:rPr>
        <w:t>とは</w:t>
      </w:r>
    </w:p>
    <w:p w14:paraId="35E4AE49" w14:textId="111C1DE3" w:rsidR="00931B6B" w:rsidRPr="003B0DDA" w:rsidRDefault="00931B6B">
      <w:pPr>
        <w:rPr>
          <w:rFonts w:asciiTheme="minorEastAsia" w:hAnsiTheme="minorEastAsia"/>
          <w:sz w:val="24"/>
        </w:rPr>
      </w:pPr>
      <w:r w:rsidRPr="003B0DDA">
        <w:rPr>
          <w:rFonts w:asciiTheme="minorEastAsia" w:hAnsiTheme="minorEastAsia"/>
          <w:sz w:val="24"/>
        </w:rPr>
        <w:t>外来診療を行う診療所が感染防止対策を強化し、地域の感染症対策に貢献する取り組みを評価するために、2022年度の診療報酬改定で新設された加算 です。 外来診療において患者さん1人につき月1回に限り6点を算定します。</w:t>
      </w:r>
    </w:p>
    <w:p w14:paraId="778897B6" w14:textId="77777777" w:rsidR="00931B6B" w:rsidRPr="00931B6B" w:rsidRDefault="00931B6B">
      <w:pPr>
        <w:rPr>
          <w:sz w:val="24"/>
        </w:rPr>
      </w:pPr>
    </w:p>
    <w:sectPr w:rsidR="00931B6B" w:rsidRPr="00931B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6B"/>
    <w:rsid w:val="00314164"/>
    <w:rsid w:val="003B0DDA"/>
    <w:rsid w:val="004F79BE"/>
    <w:rsid w:val="0093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42BA32"/>
  <w15:chartTrackingRefBased/>
  <w15:docId w15:val="{D964D12E-15E5-4EFC-BB1F-234D427D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B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B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B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B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B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B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B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B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1B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31B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31B6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31B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31B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31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B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31B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B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31B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B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31B6B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31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31B6B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31B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orimo noriko</dc:creator>
  <cp:keywords/>
  <dc:description/>
  <cp:lastModifiedBy>orimo noriko</cp:lastModifiedBy>
  <cp:revision>3</cp:revision>
  <dcterms:created xsi:type="dcterms:W3CDTF">2025-05-10T00:45:00Z</dcterms:created>
  <dcterms:modified xsi:type="dcterms:W3CDTF">2025-05-10T00:52:00Z</dcterms:modified>
</cp:coreProperties>
</file>